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1746"/>
        <w:gridCol w:w="3119"/>
        <w:gridCol w:w="1984"/>
        <w:gridCol w:w="1985"/>
      </w:tblGrid>
      <w:tr w:rsidR="00207EDB" w:rsidRPr="001C2A14" w:rsidTr="00207EDB">
        <w:tc>
          <w:tcPr>
            <w:tcW w:w="630" w:type="dxa"/>
            <w:shd w:val="clear" w:color="auto" w:fill="auto"/>
          </w:tcPr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</w:p>
        </w:tc>
        <w:tc>
          <w:tcPr>
            <w:tcW w:w="1746" w:type="dxa"/>
            <w:shd w:val="clear" w:color="auto" w:fill="auto"/>
          </w:tcPr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  <w:b/>
              </w:rPr>
            </w:pPr>
            <w:r w:rsidRPr="001C2A14">
              <w:rPr>
                <w:rFonts w:ascii="Bahnschrift" w:hAnsi="Bahnschrift" w:cs="Arial"/>
                <w:b/>
              </w:rPr>
              <w:t>Particulars</w:t>
            </w:r>
          </w:p>
        </w:tc>
        <w:tc>
          <w:tcPr>
            <w:tcW w:w="3119" w:type="dxa"/>
            <w:shd w:val="clear" w:color="auto" w:fill="auto"/>
          </w:tcPr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  <w:b/>
              </w:rPr>
            </w:pPr>
            <w:proofErr w:type="spellStart"/>
            <w:r w:rsidRPr="001C2A14">
              <w:rPr>
                <w:rFonts w:ascii="Bahnschrift" w:hAnsi="Bahnschrift" w:cs="Arial"/>
                <w:b/>
              </w:rPr>
              <w:t>Ravichandran</w:t>
            </w:r>
            <w:proofErr w:type="spellEnd"/>
            <w:r w:rsidRPr="001C2A14">
              <w:rPr>
                <w:rFonts w:ascii="Bahnschrift" w:hAnsi="Bahnschrift" w:cs="Arial"/>
                <w:b/>
              </w:rPr>
              <w:t xml:space="preserve"> </w:t>
            </w:r>
            <w:proofErr w:type="spellStart"/>
            <w:r w:rsidRPr="001C2A14">
              <w:rPr>
                <w:rFonts w:ascii="Bahnschrift" w:hAnsi="Bahnschrift" w:cs="Arial"/>
                <w:b/>
              </w:rPr>
              <w:t>Dhamodaran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  <w:b/>
              </w:rPr>
            </w:pPr>
            <w:proofErr w:type="spellStart"/>
            <w:r w:rsidRPr="001C2A14">
              <w:rPr>
                <w:rFonts w:ascii="Bahnschrift" w:hAnsi="Bahnschrift" w:cs="Arial"/>
                <w:b/>
              </w:rPr>
              <w:t>R.Guru</w:t>
            </w:r>
            <w:proofErr w:type="spellEnd"/>
            <w:r w:rsidRPr="001C2A14">
              <w:rPr>
                <w:rFonts w:ascii="Bahnschrift" w:hAnsi="Bahnschrift" w:cs="Arial"/>
                <w:b/>
              </w:rPr>
              <w:t xml:space="preserve"> </w:t>
            </w:r>
            <w:proofErr w:type="spellStart"/>
            <w:r w:rsidRPr="001C2A14">
              <w:rPr>
                <w:rFonts w:ascii="Bahnschrift" w:hAnsi="Bahnschrift" w:cs="Arial"/>
                <w:b/>
              </w:rPr>
              <w:t>Chandrasekar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07EDB" w:rsidRPr="001C2A14" w:rsidRDefault="00D04722" w:rsidP="00207EDB">
            <w:pPr>
              <w:jc w:val="center"/>
              <w:rPr>
                <w:rFonts w:ascii="Bahnschrift" w:hAnsi="Bahnschrift" w:cs="Arial"/>
                <w:b/>
              </w:rPr>
            </w:pPr>
            <w:proofErr w:type="spellStart"/>
            <w:r w:rsidRPr="001C2A14">
              <w:rPr>
                <w:rFonts w:ascii="Bahnschrift" w:hAnsi="Bahnschrift" w:cs="Arial"/>
                <w:b/>
              </w:rPr>
              <w:t>C.Baala-subramaniyam</w:t>
            </w:r>
            <w:proofErr w:type="spellEnd"/>
          </w:p>
        </w:tc>
      </w:tr>
      <w:tr w:rsidR="00207EDB" w:rsidRPr="001C2A14" w:rsidTr="00207EDB">
        <w:tc>
          <w:tcPr>
            <w:tcW w:w="630" w:type="dxa"/>
            <w:shd w:val="clear" w:color="auto" w:fill="auto"/>
          </w:tcPr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a.</w:t>
            </w:r>
          </w:p>
        </w:tc>
        <w:tc>
          <w:tcPr>
            <w:tcW w:w="1746" w:type="dxa"/>
            <w:shd w:val="clear" w:color="auto" w:fill="auto"/>
          </w:tcPr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Date of Birth</w:t>
            </w:r>
          </w:p>
        </w:tc>
        <w:tc>
          <w:tcPr>
            <w:tcW w:w="3119" w:type="dxa"/>
            <w:shd w:val="clear" w:color="auto" w:fill="auto"/>
          </w:tcPr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  <w:sz w:val="22"/>
                <w:szCs w:val="22"/>
              </w:rPr>
            </w:pPr>
            <w:r w:rsidRPr="001C2A14">
              <w:rPr>
                <w:rFonts w:ascii="Bahnschrift" w:hAnsi="Bahnschrift" w:cs="Arial"/>
                <w:sz w:val="22"/>
                <w:szCs w:val="22"/>
              </w:rPr>
              <w:t>13.06.1961</w:t>
            </w:r>
          </w:p>
        </w:tc>
        <w:tc>
          <w:tcPr>
            <w:tcW w:w="1984" w:type="dxa"/>
            <w:shd w:val="clear" w:color="auto" w:fill="auto"/>
          </w:tcPr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14.04.1958</w:t>
            </w:r>
          </w:p>
        </w:tc>
        <w:tc>
          <w:tcPr>
            <w:tcW w:w="1985" w:type="dxa"/>
            <w:shd w:val="clear" w:color="auto" w:fill="auto"/>
          </w:tcPr>
          <w:p w:rsidR="00207EDB" w:rsidRPr="001C2A14" w:rsidRDefault="00D04722" w:rsidP="00207EDB">
            <w:pPr>
              <w:jc w:val="center"/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03.06.1962</w:t>
            </w:r>
          </w:p>
        </w:tc>
      </w:tr>
      <w:tr w:rsidR="00207EDB" w:rsidRPr="001C2A14" w:rsidTr="00207EDB">
        <w:tc>
          <w:tcPr>
            <w:tcW w:w="630" w:type="dxa"/>
            <w:shd w:val="clear" w:color="auto" w:fill="auto"/>
          </w:tcPr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b.</w:t>
            </w:r>
          </w:p>
        </w:tc>
        <w:tc>
          <w:tcPr>
            <w:tcW w:w="1746" w:type="dxa"/>
            <w:shd w:val="clear" w:color="auto" w:fill="auto"/>
          </w:tcPr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Brief Resume of the Director with qualification</w:t>
            </w:r>
          </w:p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</w:p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207EDB" w:rsidRPr="001C2A14" w:rsidRDefault="00207EDB" w:rsidP="00207EDB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1C2A14">
              <w:rPr>
                <w:rFonts w:ascii="Bahnschrift" w:hAnsi="Bahnschrift" w:cs="Arial"/>
                <w:sz w:val="18"/>
                <w:szCs w:val="18"/>
              </w:rPr>
              <w:t>Holds a Master Degree in Applied Sciences from PSG College of Technology. Founder Director and currently Managing Director of the following companies :</w:t>
            </w:r>
          </w:p>
          <w:p w:rsidR="00207EDB" w:rsidRPr="001C2A14" w:rsidRDefault="00207EDB" w:rsidP="00207EDB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1C2A14">
              <w:rPr>
                <w:rFonts w:ascii="Bahnschrift" w:hAnsi="Bahnschrift" w:cs="Arial"/>
                <w:sz w:val="18"/>
                <w:szCs w:val="18"/>
              </w:rPr>
              <w:t>Applied Automation Systems Private Ltd</w:t>
            </w:r>
          </w:p>
          <w:p w:rsidR="00207EDB" w:rsidRPr="001C2A14" w:rsidRDefault="00207EDB" w:rsidP="00207EDB">
            <w:pPr>
              <w:jc w:val="both"/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  <w:sz w:val="18"/>
                <w:szCs w:val="18"/>
              </w:rPr>
              <w:t>&amp; Power Transformer Sales and Services Pvt Ltd</w:t>
            </w:r>
          </w:p>
        </w:tc>
        <w:tc>
          <w:tcPr>
            <w:tcW w:w="1984" w:type="dxa"/>
            <w:shd w:val="clear" w:color="auto" w:fill="auto"/>
          </w:tcPr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</w:p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B.Com., MBA and occupied as Landlord</w:t>
            </w:r>
          </w:p>
        </w:tc>
        <w:tc>
          <w:tcPr>
            <w:tcW w:w="1985" w:type="dxa"/>
            <w:shd w:val="clear" w:color="auto" w:fill="auto"/>
          </w:tcPr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</w:p>
          <w:p w:rsidR="00207EDB" w:rsidRPr="001C2A14" w:rsidRDefault="00D04722" w:rsidP="00207EDB">
            <w:pPr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 xml:space="preserve">         B.Com</w:t>
            </w:r>
          </w:p>
        </w:tc>
      </w:tr>
      <w:tr w:rsidR="00207EDB" w:rsidRPr="001C2A14" w:rsidTr="00207EDB">
        <w:tc>
          <w:tcPr>
            <w:tcW w:w="630" w:type="dxa"/>
            <w:shd w:val="clear" w:color="auto" w:fill="auto"/>
          </w:tcPr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c.</w:t>
            </w:r>
          </w:p>
        </w:tc>
        <w:tc>
          <w:tcPr>
            <w:tcW w:w="1746" w:type="dxa"/>
            <w:shd w:val="clear" w:color="auto" w:fill="auto"/>
          </w:tcPr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Nature of the expertise in specific functional area</w:t>
            </w:r>
          </w:p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207EDB" w:rsidRPr="001C2A14" w:rsidRDefault="00207EDB" w:rsidP="00207EDB">
            <w:pPr>
              <w:rPr>
                <w:rFonts w:ascii="Bahnschrift" w:hAnsi="Bahnschrift" w:cs="Arial"/>
                <w:sz w:val="18"/>
                <w:szCs w:val="18"/>
              </w:rPr>
            </w:pPr>
            <w:r w:rsidRPr="001C2A14">
              <w:rPr>
                <w:rFonts w:ascii="Bahnschrift" w:hAnsi="Bahnschrift" w:cs="Arial"/>
                <w:sz w:val="18"/>
                <w:szCs w:val="18"/>
              </w:rPr>
              <w:t xml:space="preserve">Experienced in Software Development &amp; in Development of Industrial Automations Systems specifically for Textiles over the past 28 years. Have been responsible for </w:t>
            </w:r>
            <w:proofErr w:type="spellStart"/>
            <w:r w:rsidRPr="001C2A14">
              <w:rPr>
                <w:rFonts w:ascii="Bahnschrift" w:hAnsi="Bahnschrift" w:cs="Arial"/>
                <w:sz w:val="18"/>
                <w:szCs w:val="18"/>
              </w:rPr>
              <w:t>Conceptualising</w:t>
            </w:r>
            <w:proofErr w:type="spellEnd"/>
            <w:r w:rsidRPr="001C2A14">
              <w:rPr>
                <w:rFonts w:ascii="Bahnschrift" w:hAnsi="Bahnschrift" w:cs="Arial"/>
                <w:sz w:val="18"/>
                <w:szCs w:val="18"/>
              </w:rPr>
              <w:t xml:space="preserve">, Designing and development of several successful </w:t>
            </w:r>
            <w:proofErr w:type="gramStart"/>
            <w:r w:rsidRPr="001C2A14">
              <w:rPr>
                <w:rFonts w:ascii="Bahnschrift" w:hAnsi="Bahnschrift" w:cs="Arial"/>
                <w:sz w:val="18"/>
                <w:szCs w:val="18"/>
              </w:rPr>
              <w:t>products  for</w:t>
            </w:r>
            <w:proofErr w:type="gramEnd"/>
            <w:r w:rsidRPr="001C2A14">
              <w:rPr>
                <w:rFonts w:ascii="Bahnschrift" w:hAnsi="Bahnschrift" w:cs="Arial"/>
                <w:sz w:val="18"/>
                <w:szCs w:val="18"/>
              </w:rPr>
              <w:t xml:space="preserve"> Textile Spinning Industry during this period. Currently involved in new product development for the </w:t>
            </w:r>
            <w:proofErr w:type="spellStart"/>
            <w:r w:rsidRPr="001C2A14">
              <w:rPr>
                <w:rFonts w:ascii="Bahnschrift" w:hAnsi="Bahnschrift" w:cs="Arial"/>
                <w:sz w:val="18"/>
                <w:szCs w:val="18"/>
              </w:rPr>
              <w:t>iiot</w:t>
            </w:r>
            <w:proofErr w:type="spellEnd"/>
            <w:r w:rsidRPr="001C2A14">
              <w:rPr>
                <w:rFonts w:ascii="Bahnschrift" w:hAnsi="Bahnschrift" w:cs="Arial"/>
                <w:sz w:val="18"/>
                <w:szCs w:val="18"/>
              </w:rPr>
              <w:t xml:space="preserve"> in Applied Automation. Having founded the above companies, currently managing them as its Managing Director.</w:t>
            </w:r>
          </w:p>
        </w:tc>
        <w:tc>
          <w:tcPr>
            <w:tcW w:w="1984" w:type="dxa"/>
            <w:shd w:val="clear" w:color="auto" w:fill="auto"/>
          </w:tcPr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</w:p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Possesses necessary knowledge, experience and expertise in the field of Agriculture, Textile and Business Management</w:t>
            </w:r>
          </w:p>
        </w:tc>
        <w:tc>
          <w:tcPr>
            <w:tcW w:w="1985" w:type="dxa"/>
            <w:shd w:val="clear" w:color="auto" w:fill="auto"/>
          </w:tcPr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</w:p>
          <w:p w:rsidR="00207EDB" w:rsidRPr="001C2A14" w:rsidRDefault="00D04722" w:rsidP="00207EDB">
            <w:pPr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Possess necessary knowledge, experience and expertise in the field of business management and public relations</w:t>
            </w:r>
          </w:p>
        </w:tc>
      </w:tr>
      <w:tr w:rsidR="00207EDB" w:rsidRPr="001C2A14" w:rsidTr="00207EDB">
        <w:tc>
          <w:tcPr>
            <w:tcW w:w="630" w:type="dxa"/>
            <w:shd w:val="clear" w:color="auto" w:fill="auto"/>
          </w:tcPr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d.</w:t>
            </w:r>
          </w:p>
        </w:tc>
        <w:tc>
          <w:tcPr>
            <w:tcW w:w="1746" w:type="dxa"/>
            <w:shd w:val="clear" w:color="auto" w:fill="auto"/>
          </w:tcPr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Names of Listed entities in which the person holds directorship/ membership of Committees of the Board</w:t>
            </w:r>
          </w:p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NIL</w:t>
            </w:r>
          </w:p>
        </w:tc>
        <w:tc>
          <w:tcPr>
            <w:tcW w:w="1984" w:type="dxa"/>
            <w:shd w:val="clear" w:color="auto" w:fill="auto"/>
          </w:tcPr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</w:rPr>
            </w:pPr>
          </w:p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</w:rPr>
            </w:pPr>
          </w:p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</w:rPr>
            </w:pPr>
          </w:p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NIL</w:t>
            </w:r>
          </w:p>
        </w:tc>
        <w:tc>
          <w:tcPr>
            <w:tcW w:w="1985" w:type="dxa"/>
            <w:shd w:val="clear" w:color="auto" w:fill="auto"/>
          </w:tcPr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</w:rPr>
            </w:pPr>
          </w:p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</w:rPr>
            </w:pPr>
          </w:p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</w:rPr>
            </w:pPr>
          </w:p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NIL</w:t>
            </w:r>
          </w:p>
        </w:tc>
      </w:tr>
      <w:tr w:rsidR="00207EDB" w:rsidRPr="001C2A14" w:rsidTr="00207EDB">
        <w:tc>
          <w:tcPr>
            <w:tcW w:w="630" w:type="dxa"/>
            <w:shd w:val="clear" w:color="auto" w:fill="auto"/>
          </w:tcPr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e.</w:t>
            </w:r>
          </w:p>
        </w:tc>
        <w:tc>
          <w:tcPr>
            <w:tcW w:w="1746" w:type="dxa"/>
            <w:shd w:val="clear" w:color="auto" w:fill="auto"/>
          </w:tcPr>
          <w:p w:rsidR="00207EDB" w:rsidRPr="001C2A14" w:rsidRDefault="00207EDB" w:rsidP="00207EDB">
            <w:pPr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Shareholding in the Company</w:t>
            </w:r>
          </w:p>
        </w:tc>
        <w:tc>
          <w:tcPr>
            <w:tcW w:w="3119" w:type="dxa"/>
            <w:shd w:val="clear" w:color="auto" w:fill="auto"/>
          </w:tcPr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NIL</w:t>
            </w:r>
          </w:p>
        </w:tc>
        <w:tc>
          <w:tcPr>
            <w:tcW w:w="1984" w:type="dxa"/>
            <w:shd w:val="clear" w:color="auto" w:fill="auto"/>
          </w:tcPr>
          <w:p w:rsidR="00207EDB" w:rsidRPr="001C2A14" w:rsidRDefault="00207EDB" w:rsidP="00207EDB">
            <w:pPr>
              <w:jc w:val="center"/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1800</w:t>
            </w:r>
          </w:p>
        </w:tc>
        <w:tc>
          <w:tcPr>
            <w:tcW w:w="1985" w:type="dxa"/>
            <w:shd w:val="clear" w:color="auto" w:fill="auto"/>
          </w:tcPr>
          <w:p w:rsidR="00207EDB" w:rsidRPr="001C2A14" w:rsidRDefault="00D04722" w:rsidP="00207EDB">
            <w:pPr>
              <w:jc w:val="center"/>
              <w:rPr>
                <w:rFonts w:ascii="Bahnschrift" w:hAnsi="Bahnschrift" w:cs="Arial"/>
              </w:rPr>
            </w:pPr>
            <w:r w:rsidRPr="001C2A14">
              <w:rPr>
                <w:rFonts w:ascii="Bahnschrift" w:hAnsi="Bahnschrift" w:cs="Arial"/>
              </w:rPr>
              <w:t>100</w:t>
            </w:r>
          </w:p>
        </w:tc>
      </w:tr>
    </w:tbl>
    <w:p w:rsidR="00207EDB" w:rsidRPr="001C2A14" w:rsidRDefault="00207EDB" w:rsidP="00207EDB">
      <w:pPr>
        <w:jc w:val="center"/>
        <w:rPr>
          <w:rFonts w:ascii="Bahnschrift" w:hAnsi="Bahnschrift" w:cs="Arial"/>
          <w:b/>
          <w:sz w:val="32"/>
          <w:szCs w:val="32"/>
        </w:rPr>
      </w:pPr>
      <w:r w:rsidRPr="001C2A14">
        <w:rPr>
          <w:rFonts w:ascii="Bahnschrift" w:hAnsi="Bahnschrift" w:cs="Arial"/>
          <w:b/>
          <w:sz w:val="32"/>
          <w:szCs w:val="32"/>
        </w:rPr>
        <w:t>SRI RAMAKRISHNA MILLS (CBE) LTD</w:t>
      </w:r>
    </w:p>
    <w:p w:rsidR="00207EDB" w:rsidRPr="001C2A14" w:rsidRDefault="00207EDB" w:rsidP="00207EDB">
      <w:pPr>
        <w:jc w:val="center"/>
        <w:rPr>
          <w:rFonts w:ascii="Bahnschrift" w:hAnsi="Bahnschrift"/>
          <w:b/>
          <w:sz w:val="24"/>
          <w:szCs w:val="24"/>
        </w:rPr>
      </w:pPr>
      <w:proofErr w:type="gramStart"/>
      <w:r w:rsidRPr="001C2A14">
        <w:rPr>
          <w:rFonts w:ascii="Bahnschrift" w:hAnsi="Bahnschrift"/>
          <w:b/>
          <w:sz w:val="24"/>
          <w:szCs w:val="24"/>
        </w:rPr>
        <w:t>CIN :</w:t>
      </w:r>
      <w:proofErr w:type="gramEnd"/>
      <w:r w:rsidRPr="001C2A14">
        <w:rPr>
          <w:rFonts w:ascii="Bahnschrift" w:hAnsi="Bahnschrift"/>
          <w:b/>
          <w:sz w:val="24"/>
          <w:szCs w:val="24"/>
        </w:rPr>
        <w:t xml:space="preserve"> L17111TZ1946PLC000175</w:t>
      </w:r>
    </w:p>
    <w:p w:rsidR="00207EDB" w:rsidRPr="001C2A14" w:rsidRDefault="00207EDB" w:rsidP="00207EDB">
      <w:pPr>
        <w:jc w:val="center"/>
        <w:rPr>
          <w:rFonts w:ascii="Bahnschrift" w:hAnsi="Bahnschrift" w:cs="Arial"/>
          <w:sz w:val="22"/>
          <w:szCs w:val="22"/>
        </w:rPr>
      </w:pPr>
      <w:proofErr w:type="spellStart"/>
      <w:proofErr w:type="gramStart"/>
      <w:r w:rsidRPr="001C2A14">
        <w:rPr>
          <w:rFonts w:ascii="Bahnschrift" w:hAnsi="Bahnschrift" w:cs="Arial"/>
          <w:sz w:val="22"/>
          <w:szCs w:val="22"/>
        </w:rPr>
        <w:t>Regd.Office</w:t>
      </w:r>
      <w:proofErr w:type="spellEnd"/>
      <w:r w:rsidRPr="001C2A14">
        <w:rPr>
          <w:rFonts w:ascii="Bahnschrift" w:hAnsi="Bahnschrift" w:cs="Arial"/>
          <w:sz w:val="22"/>
          <w:szCs w:val="22"/>
        </w:rPr>
        <w:t xml:space="preserve"> :</w:t>
      </w:r>
      <w:proofErr w:type="gramEnd"/>
      <w:r w:rsidRPr="001C2A14">
        <w:rPr>
          <w:rFonts w:ascii="Bahnschrift" w:hAnsi="Bahnschrift" w:cs="Arial"/>
          <w:sz w:val="22"/>
          <w:szCs w:val="22"/>
        </w:rPr>
        <w:t xml:space="preserve"> No. 1493, </w:t>
      </w:r>
      <w:proofErr w:type="spellStart"/>
      <w:r w:rsidRPr="001C2A14">
        <w:rPr>
          <w:rFonts w:ascii="Bahnschrift" w:hAnsi="Bahnschrift" w:cs="Arial"/>
          <w:sz w:val="22"/>
          <w:szCs w:val="22"/>
        </w:rPr>
        <w:t>Sathyamangalam</w:t>
      </w:r>
      <w:proofErr w:type="spellEnd"/>
      <w:r w:rsidRPr="001C2A14">
        <w:rPr>
          <w:rFonts w:ascii="Bahnschrift" w:hAnsi="Bahnschrift" w:cs="Arial"/>
          <w:sz w:val="22"/>
          <w:szCs w:val="22"/>
        </w:rPr>
        <w:t xml:space="preserve"> Road</w:t>
      </w:r>
    </w:p>
    <w:p w:rsidR="00207EDB" w:rsidRPr="001C2A14" w:rsidRDefault="00207EDB" w:rsidP="00207EDB">
      <w:pPr>
        <w:jc w:val="center"/>
        <w:rPr>
          <w:rFonts w:ascii="Bahnschrift" w:hAnsi="Bahnschrift" w:cs="Arial"/>
          <w:sz w:val="22"/>
          <w:szCs w:val="22"/>
        </w:rPr>
      </w:pPr>
      <w:proofErr w:type="spellStart"/>
      <w:r w:rsidRPr="001C2A14">
        <w:rPr>
          <w:rFonts w:ascii="Bahnschrift" w:hAnsi="Bahnschrift" w:cs="Arial"/>
          <w:sz w:val="22"/>
          <w:szCs w:val="22"/>
        </w:rPr>
        <w:t>Ganapathy</w:t>
      </w:r>
      <w:proofErr w:type="spellEnd"/>
      <w:r w:rsidRPr="001C2A14">
        <w:rPr>
          <w:rFonts w:ascii="Bahnschrift" w:hAnsi="Bahnschrift" w:cs="Arial"/>
          <w:sz w:val="22"/>
          <w:szCs w:val="22"/>
        </w:rPr>
        <w:t xml:space="preserve"> Post, Coimbatore – 641 006</w:t>
      </w:r>
    </w:p>
    <w:p w:rsidR="00207EDB" w:rsidRPr="001C2A14" w:rsidRDefault="00207EDB" w:rsidP="00207EDB">
      <w:pPr>
        <w:jc w:val="center"/>
        <w:rPr>
          <w:rFonts w:ascii="Bahnschrift" w:hAnsi="Bahnschrift" w:cs="Arial"/>
          <w:sz w:val="22"/>
          <w:szCs w:val="22"/>
        </w:rPr>
      </w:pPr>
      <w:proofErr w:type="gramStart"/>
      <w:r w:rsidRPr="001C2A14">
        <w:rPr>
          <w:rFonts w:ascii="Bahnschrift" w:hAnsi="Bahnschrift" w:cs="Arial"/>
          <w:sz w:val="22"/>
          <w:szCs w:val="22"/>
        </w:rPr>
        <w:t>Website :</w:t>
      </w:r>
      <w:proofErr w:type="gramEnd"/>
      <w:r w:rsidRPr="001C2A14">
        <w:rPr>
          <w:rFonts w:ascii="Bahnschrift" w:hAnsi="Bahnschrift" w:cs="Arial"/>
          <w:sz w:val="22"/>
          <w:szCs w:val="22"/>
        </w:rPr>
        <w:t xml:space="preserve">  </w:t>
      </w:r>
      <w:hyperlink r:id="rId5" w:history="1">
        <w:r w:rsidRPr="001C2A14">
          <w:rPr>
            <w:rFonts w:ascii="Bahnschrift" w:hAnsi="Bahnschrift" w:cs="Arial"/>
            <w:color w:val="0000FF"/>
            <w:sz w:val="22"/>
            <w:szCs w:val="22"/>
            <w:u w:val="single"/>
          </w:rPr>
          <w:t>www.ramakrishnamills.com</w:t>
        </w:r>
      </w:hyperlink>
    </w:p>
    <w:p w:rsidR="00207EDB" w:rsidRPr="001C2A14" w:rsidRDefault="00207EDB" w:rsidP="00207EDB">
      <w:pPr>
        <w:jc w:val="center"/>
        <w:rPr>
          <w:rFonts w:ascii="Bahnschrift" w:hAnsi="Bahnschrift" w:cs="Arial"/>
          <w:sz w:val="22"/>
          <w:szCs w:val="22"/>
        </w:rPr>
      </w:pPr>
      <w:proofErr w:type="gramStart"/>
      <w:r w:rsidRPr="001C2A14">
        <w:rPr>
          <w:rFonts w:ascii="Bahnschrift" w:hAnsi="Bahnschrift" w:cs="Arial"/>
          <w:sz w:val="22"/>
          <w:szCs w:val="22"/>
        </w:rPr>
        <w:t>Phone :</w:t>
      </w:r>
      <w:proofErr w:type="gramEnd"/>
      <w:r w:rsidRPr="001C2A14">
        <w:rPr>
          <w:rFonts w:ascii="Bahnschrift" w:hAnsi="Bahnschrift" w:cs="Arial"/>
          <w:sz w:val="22"/>
          <w:szCs w:val="22"/>
        </w:rPr>
        <w:t xml:space="preserve"> 0422-2531022, 2531122</w:t>
      </w:r>
    </w:p>
    <w:p w:rsidR="00207EDB" w:rsidRPr="001C2A14" w:rsidRDefault="00207EDB" w:rsidP="00207EDB">
      <w:pPr>
        <w:tabs>
          <w:tab w:val="left" w:pos="5250"/>
        </w:tabs>
        <w:rPr>
          <w:rFonts w:ascii="Bahnschrift" w:hAnsi="Bahnschrift" w:cs="Arial"/>
          <w:b/>
          <w:sz w:val="32"/>
          <w:szCs w:val="32"/>
        </w:rPr>
      </w:pPr>
      <w:r w:rsidRPr="001C2A14">
        <w:rPr>
          <w:rFonts w:ascii="Bahnschrift" w:hAnsi="Bahnschrift"/>
        </w:rPr>
        <w:tab/>
      </w:r>
    </w:p>
    <w:p w:rsidR="00207EDB" w:rsidRPr="001C2A14" w:rsidRDefault="00207EDB" w:rsidP="00207EDB">
      <w:pPr>
        <w:jc w:val="center"/>
        <w:rPr>
          <w:rFonts w:ascii="Bahnschrift" w:hAnsi="Bahnschrift" w:cs="Arial"/>
          <w:b/>
          <w:sz w:val="32"/>
          <w:szCs w:val="32"/>
        </w:rPr>
      </w:pPr>
      <w:r w:rsidRPr="001C2A14">
        <w:rPr>
          <w:rFonts w:ascii="Bahnschrift" w:hAnsi="Bahnschrift" w:cs="Arial"/>
          <w:b/>
          <w:sz w:val="32"/>
          <w:szCs w:val="32"/>
        </w:rPr>
        <w:t>PROFILE OF THE INDEPENDENT DIRECTORS</w:t>
      </w:r>
    </w:p>
    <w:p w:rsidR="00207EDB" w:rsidRPr="001C2A14" w:rsidRDefault="00207EDB" w:rsidP="00207EDB">
      <w:pPr>
        <w:jc w:val="center"/>
        <w:rPr>
          <w:rFonts w:ascii="Bahnschrift" w:hAnsi="Bahnschrift" w:cs="Arial"/>
          <w:b/>
          <w:sz w:val="32"/>
          <w:szCs w:val="32"/>
        </w:rPr>
      </w:pPr>
    </w:p>
    <w:p w:rsidR="001957E0" w:rsidRPr="001C2A14" w:rsidRDefault="001957E0" w:rsidP="001957E0">
      <w:pPr>
        <w:jc w:val="both"/>
        <w:rPr>
          <w:rFonts w:ascii="Bahnschrift" w:hAnsi="Bahnschrift" w:cs="Arial"/>
          <w:sz w:val="22"/>
          <w:szCs w:val="22"/>
        </w:rPr>
      </w:pPr>
      <w:r w:rsidRPr="001C2A14">
        <w:rPr>
          <w:rFonts w:ascii="Bahnschrift" w:hAnsi="Bahnschrift" w:cs="Arial"/>
          <w:sz w:val="22"/>
          <w:szCs w:val="22"/>
        </w:rPr>
        <w:t xml:space="preserve">Members of the Company approved the </w:t>
      </w:r>
      <w:r w:rsidR="001B44E5">
        <w:rPr>
          <w:rFonts w:ascii="Bahnschrift" w:hAnsi="Bahnschrift" w:cs="Arial"/>
          <w:sz w:val="22"/>
          <w:szCs w:val="22"/>
        </w:rPr>
        <w:t>re-</w:t>
      </w:r>
      <w:r w:rsidRPr="001C2A14">
        <w:rPr>
          <w:rFonts w:ascii="Bahnschrift" w:hAnsi="Bahnschrift" w:cs="Arial"/>
          <w:sz w:val="22"/>
          <w:szCs w:val="22"/>
        </w:rPr>
        <w:t xml:space="preserve">appointment of </w:t>
      </w:r>
      <w:proofErr w:type="spellStart"/>
      <w:r w:rsidR="001B44E5">
        <w:rPr>
          <w:rFonts w:ascii="Bahnschrift" w:hAnsi="Bahnschrift" w:cs="Arial"/>
          <w:sz w:val="22"/>
          <w:szCs w:val="22"/>
        </w:rPr>
        <w:t>Sri.Ravichandran</w:t>
      </w:r>
      <w:proofErr w:type="spellEnd"/>
      <w:r w:rsidR="001B44E5">
        <w:rPr>
          <w:rFonts w:ascii="Bahnschrift" w:hAnsi="Bahnschrift" w:cs="Arial"/>
          <w:sz w:val="22"/>
          <w:szCs w:val="22"/>
        </w:rPr>
        <w:t xml:space="preserve"> </w:t>
      </w:r>
      <w:proofErr w:type="spellStart"/>
      <w:r w:rsidR="001B44E5">
        <w:rPr>
          <w:rFonts w:ascii="Bahnschrift" w:hAnsi="Bahnschrift" w:cs="Arial"/>
          <w:sz w:val="22"/>
          <w:szCs w:val="22"/>
        </w:rPr>
        <w:t>Dhamodaran</w:t>
      </w:r>
      <w:proofErr w:type="spellEnd"/>
      <w:r w:rsidR="001B44E5">
        <w:rPr>
          <w:rFonts w:ascii="Bahnschrift" w:hAnsi="Bahnschrift" w:cs="Arial"/>
          <w:sz w:val="22"/>
          <w:szCs w:val="22"/>
        </w:rPr>
        <w:t xml:space="preserve"> and </w:t>
      </w:r>
      <w:proofErr w:type="spellStart"/>
      <w:r w:rsidR="001B44E5">
        <w:rPr>
          <w:rFonts w:ascii="Bahnschrift" w:hAnsi="Bahnschrift" w:cs="Arial"/>
          <w:sz w:val="22"/>
          <w:szCs w:val="22"/>
        </w:rPr>
        <w:t>Sri.R</w:t>
      </w:r>
      <w:proofErr w:type="spellEnd"/>
      <w:r w:rsidR="001B44E5">
        <w:rPr>
          <w:rFonts w:ascii="Bahnschrift" w:hAnsi="Bahnschrift" w:cs="Arial"/>
          <w:sz w:val="22"/>
          <w:szCs w:val="22"/>
        </w:rPr>
        <w:t xml:space="preserve">. Guru </w:t>
      </w:r>
      <w:proofErr w:type="spellStart"/>
      <w:r w:rsidR="001B44E5">
        <w:rPr>
          <w:rFonts w:ascii="Bahnschrift" w:hAnsi="Bahnschrift" w:cs="Arial"/>
          <w:sz w:val="22"/>
          <w:szCs w:val="22"/>
        </w:rPr>
        <w:t>Chandrasekar</w:t>
      </w:r>
      <w:proofErr w:type="spellEnd"/>
      <w:r w:rsidR="001B44E5">
        <w:rPr>
          <w:rFonts w:ascii="Bahnschrift" w:hAnsi="Bahnschrift" w:cs="Arial"/>
          <w:sz w:val="22"/>
          <w:szCs w:val="22"/>
        </w:rPr>
        <w:t xml:space="preserve"> at the AGM held on 27.09.2024 and the appointment of </w:t>
      </w:r>
      <w:proofErr w:type="spellStart"/>
      <w:r w:rsidR="001B44E5">
        <w:rPr>
          <w:rFonts w:ascii="Bahnschrift" w:hAnsi="Bahnschrift" w:cs="Arial"/>
          <w:sz w:val="22"/>
          <w:szCs w:val="22"/>
        </w:rPr>
        <w:t>Sri.C.Baalasubramaniyam</w:t>
      </w:r>
      <w:proofErr w:type="spellEnd"/>
      <w:r w:rsidR="001B44E5">
        <w:rPr>
          <w:rFonts w:ascii="Bahnschrift" w:hAnsi="Bahnschrift" w:cs="Arial"/>
          <w:sz w:val="22"/>
          <w:szCs w:val="22"/>
        </w:rPr>
        <w:t xml:space="preserve"> </w:t>
      </w:r>
      <w:r w:rsidRPr="001C2A14">
        <w:rPr>
          <w:rFonts w:ascii="Bahnschrift" w:hAnsi="Bahnschrift" w:cs="Arial"/>
          <w:sz w:val="22"/>
          <w:szCs w:val="22"/>
        </w:rPr>
        <w:t xml:space="preserve">at the </w:t>
      </w:r>
      <w:r w:rsidR="00D04722" w:rsidRPr="001C2A14">
        <w:rPr>
          <w:rFonts w:ascii="Bahnschrift" w:hAnsi="Bahnschrift" w:cs="Arial"/>
          <w:sz w:val="22"/>
          <w:szCs w:val="22"/>
        </w:rPr>
        <w:t xml:space="preserve">EGM held on </w:t>
      </w:r>
      <w:r w:rsidR="003E4404" w:rsidRPr="001C2A14">
        <w:rPr>
          <w:rFonts w:ascii="Bahnschrift" w:hAnsi="Bahnschrift" w:cs="Arial"/>
          <w:sz w:val="22"/>
          <w:szCs w:val="22"/>
        </w:rPr>
        <w:t>10.1</w:t>
      </w:r>
      <w:bookmarkStart w:id="0" w:name="_GoBack"/>
      <w:bookmarkEnd w:id="0"/>
      <w:r w:rsidR="003E4404" w:rsidRPr="001C2A14">
        <w:rPr>
          <w:rFonts w:ascii="Bahnschrift" w:hAnsi="Bahnschrift" w:cs="Arial"/>
          <w:sz w:val="22"/>
          <w:szCs w:val="22"/>
        </w:rPr>
        <w:t xml:space="preserve">2.2021. </w:t>
      </w:r>
    </w:p>
    <w:sectPr w:rsidR="001957E0" w:rsidRPr="001C2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DB"/>
    <w:rsid w:val="001957E0"/>
    <w:rsid w:val="001B44E5"/>
    <w:rsid w:val="001C2A14"/>
    <w:rsid w:val="00207EDB"/>
    <w:rsid w:val="003E4404"/>
    <w:rsid w:val="007E63AF"/>
    <w:rsid w:val="008A70D4"/>
    <w:rsid w:val="00D04722"/>
    <w:rsid w:val="00DC1F2A"/>
    <w:rsid w:val="00F0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makrishnamil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</dc:creator>
  <cp:lastModifiedBy>Admin</cp:lastModifiedBy>
  <cp:revision>3</cp:revision>
  <dcterms:created xsi:type="dcterms:W3CDTF">2025-07-03T05:34:00Z</dcterms:created>
  <dcterms:modified xsi:type="dcterms:W3CDTF">2025-07-03T05:37:00Z</dcterms:modified>
</cp:coreProperties>
</file>